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1B7" w:rsidRDefault="00426591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276225</wp:posOffset>
            </wp:positionV>
            <wp:extent cx="2714625" cy="2228850"/>
            <wp:effectExtent l="19050" t="0" r="9525" b="0"/>
            <wp:wrapSquare wrapText="bothSides"/>
            <wp:docPr id="2" name="Picture 1" descr="http://t3.gstatic.com/images?q=tbn:ANd9GcQztLmicmeiXTCd_uFnptcgbcg2op7pbkLP6g2y58RlqV1teKak:3.bp.blogspot.com/_5f09Vc7Ae8Q/TOmIUyiMd-I/AAAAAAAAByM/Cm-KfCJiVRM/s1600/GroupDiscussions-GS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QztLmicmeiXTCd_uFnptcgbcg2op7pbkLP6g2y58RlqV1teKak:3.bp.blogspot.com/_5f09Vc7Ae8Q/TOmIUyiMd-I/AAAAAAAAByM/Cm-KfCJiVRM/s1600/GroupDiscussions-GS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41B7" w:rsidRDefault="002B41B7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4pt;margin-top:11.3pt;width:273.2pt;height:103.85pt;z-index:251660288;mso-width-relative:margin;mso-height-relative:margin">
            <v:textbox>
              <w:txbxContent>
                <w:p w:rsidR="002B41B7" w:rsidRPr="002B41B7" w:rsidRDefault="002B41B7">
                  <w:pPr>
                    <w:rPr>
                      <w:rFonts w:ascii="Comic Sans MS" w:hAnsi="Comic Sans MS"/>
                      <w:sz w:val="32"/>
                    </w:rPr>
                  </w:pPr>
                  <w:r w:rsidRPr="002B41B7">
                    <w:rPr>
                      <w:rFonts w:ascii="Comic Sans MS" w:hAnsi="Comic Sans MS"/>
                      <w:sz w:val="32"/>
                    </w:rPr>
                    <w:t>Constructing viable arguments and critiquing the reasoning of others is like negotiating a contract.</w:t>
                  </w:r>
                </w:p>
              </w:txbxContent>
            </v:textbox>
          </v:shape>
        </w:pict>
      </w:r>
    </w:p>
    <w:p w:rsidR="002B41B7" w:rsidRDefault="002B41B7"/>
    <w:p w:rsidR="00426591" w:rsidRPr="00426591" w:rsidRDefault="00426591" w:rsidP="00426591">
      <w:pPr>
        <w:spacing w:after="180" w:line="240" w:lineRule="auto"/>
        <w:rPr>
          <w:rFonts w:ascii="Arial" w:eastAsia="Times New Roman" w:hAnsi="Arial" w:cs="Arial"/>
          <w:color w:val="222222"/>
          <w:sz w:val="24"/>
          <w:szCs w:val="24"/>
          <w:lang/>
        </w:rPr>
      </w:pPr>
    </w:p>
    <w:p w:rsidR="002B41B7" w:rsidRDefault="002B41B7"/>
    <w:p w:rsidR="002B41B7" w:rsidRDefault="002B41B7"/>
    <w:p w:rsidR="00C909E2" w:rsidRDefault="00C909E2"/>
    <w:p w:rsidR="002B41B7" w:rsidRDefault="002B41B7"/>
    <w:p w:rsidR="002B41B7" w:rsidRDefault="002B41B7"/>
    <w:p w:rsidR="002B41B7" w:rsidRDefault="00426591">
      <w:r>
        <w:rPr>
          <w:noProof/>
        </w:rPr>
        <w:pict>
          <v:shape id="_x0000_s1028" type="#_x0000_t202" style="position:absolute;margin-left:327.65pt;margin-top:1.2pt;width:273.2pt;height:290.25pt;z-index:251662336;mso-width-relative:margin;mso-height-relative:margin">
            <v:textbox>
              <w:txbxContent>
                <w:p w:rsidR="002B41B7" w:rsidRPr="002B41B7" w:rsidRDefault="002B41B7" w:rsidP="002B41B7">
                  <w:pPr>
                    <w:rPr>
                      <w:rFonts w:ascii="Comic Sans MS" w:hAnsi="Comic Sans MS"/>
                      <w:sz w:val="28"/>
                    </w:rPr>
                  </w:pPr>
                  <w:r w:rsidRPr="002B41B7">
                    <w:rPr>
                      <w:rFonts w:ascii="Comic Sans MS" w:hAnsi="Comic Sans MS"/>
                      <w:sz w:val="28"/>
                    </w:rPr>
                    <w:t>Teachers should be:</w:t>
                  </w:r>
                </w:p>
                <w:p w:rsidR="002B41B7" w:rsidRPr="002B41B7" w:rsidRDefault="002B41B7" w:rsidP="002B41B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28"/>
                    </w:rPr>
                  </w:pPr>
                  <w:r w:rsidRPr="002B41B7">
                    <w:rPr>
                      <w:rFonts w:ascii="Comic Sans MS" w:hAnsi="Comic Sans MS"/>
                      <w:sz w:val="28"/>
                    </w:rPr>
                    <w:t>Modeling a good argument</w:t>
                  </w:r>
                </w:p>
                <w:p w:rsidR="002B41B7" w:rsidRPr="002B41B7" w:rsidRDefault="002B41B7" w:rsidP="002B41B7">
                  <w:pPr>
                    <w:pStyle w:val="ListParagraph"/>
                    <w:numPr>
                      <w:ilvl w:val="1"/>
                      <w:numId w:val="1"/>
                    </w:numPr>
                    <w:rPr>
                      <w:rFonts w:ascii="Comic Sans MS" w:hAnsi="Comic Sans MS"/>
                      <w:sz w:val="28"/>
                    </w:rPr>
                  </w:pPr>
                  <w:r w:rsidRPr="002B41B7">
                    <w:rPr>
                      <w:rFonts w:ascii="Comic Sans MS" w:hAnsi="Comic Sans MS"/>
                      <w:sz w:val="28"/>
                    </w:rPr>
                    <w:t>Modeling use of pictures</w:t>
                  </w:r>
                </w:p>
                <w:p w:rsidR="002B41B7" w:rsidRPr="002B41B7" w:rsidRDefault="002B41B7" w:rsidP="002B41B7">
                  <w:pPr>
                    <w:pStyle w:val="ListParagraph"/>
                    <w:numPr>
                      <w:ilvl w:val="1"/>
                      <w:numId w:val="1"/>
                    </w:numPr>
                    <w:rPr>
                      <w:rFonts w:ascii="Comic Sans MS" w:hAnsi="Comic Sans MS"/>
                      <w:sz w:val="28"/>
                    </w:rPr>
                  </w:pPr>
                  <w:r w:rsidRPr="002B41B7">
                    <w:rPr>
                      <w:rFonts w:ascii="Comic Sans MS" w:hAnsi="Comic Sans MS"/>
                      <w:sz w:val="28"/>
                    </w:rPr>
                    <w:t>Modeling writing to explain reasoning</w:t>
                  </w:r>
                </w:p>
                <w:p w:rsidR="002B41B7" w:rsidRPr="002B41B7" w:rsidRDefault="002B41B7" w:rsidP="002B41B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28"/>
                    </w:rPr>
                  </w:pPr>
                  <w:r w:rsidRPr="002B41B7">
                    <w:rPr>
                      <w:rFonts w:ascii="Comic Sans MS" w:hAnsi="Comic Sans MS"/>
                      <w:sz w:val="28"/>
                    </w:rPr>
                    <w:t>Listening to reasoning of students</w:t>
                  </w:r>
                </w:p>
                <w:p w:rsidR="002B41B7" w:rsidRDefault="002B41B7" w:rsidP="002B41B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28"/>
                    </w:rPr>
                  </w:pPr>
                  <w:r w:rsidRPr="002B41B7">
                    <w:rPr>
                      <w:rFonts w:ascii="Comic Sans MS" w:hAnsi="Comic Sans MS"/>
                      <w:sz w:val="28"/>
                    </w:rPr>
                    <w:t>Modeling how to critique an argument</w:t>
                  </w:r>
                </w:p>
                <w:p w:rsidR="00426591" w:rsidRPr="002B41B7" w:rsidRDefault="00426591" w:rsidP="002B41B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Observing the interactions of students and listening to their reasoning</w:t>
                  </w:r>
                </w:p>
              </w:txbxContent>
            </v:textbox>
          </v:shape>
        </w:pict>
      </w:r>
      <w:r w:rsidR="002B41B7">
        <w:rPr>
          <w:noProof/>
        </w:rPr>
        <w:pict>
          <v:shape id="_x0000_s1027" type="#_x0000_t202" style="position:absolute;margin-left:8.9pt;margin-top:15.45pt;width:273.2pt;height:264pt;z-index:251661312;mso-width-relative:margin;mso-height-relative:margin">
            <v:textbox>
              <w:txbxContent>
                <w:p w:rsidR="002B41B7" w:rsidRPr="002B41B7" w:rsidRDefault="002B41B7" w:rsidP="002B41B7">
                  <w:pPr>
                    <w:rPr>
                      <w:rFonts w:ascii="Comic Sans MS" w:hAnsi="Comic Sans MS"/>
                      <w:sz w:val="28"/>
                    </w:rPr>
                  </w:pPr>
                  <w:r w:rsidRPr="002B41B7">
                    <w:rPr>
                      <w:rFonts w:ascii="Comic Sans MS" w:hAnsi="Comic Sans MS"/>
                      <w:sz w:val="28"/>
                    </w:rPr>
                    <w:t>Students should be:</w:t>
                  </w:r>
                </w:p>
                <w:p w:rsidR="002B41B7" w:rsidRPr="002B41B7" w:rsidRDefault="002B41B7" w:rsidP="002B41B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28"/>
                    </w:rPr>
                  </w:pPr>
                  <w:r w:rsidRPr="002B41B7">
                    <w:rPr>
                      <w:rFonts w:ascii="Comic Sans MS" w:hAnsi="Comic Sans MS"/>
                      <w:sz w:val="28"/>
                    </w:rPr>
                    <w:t>Justifying their conclusions</w:t>
                  </w:r>
                </w:p>
                <w:p w:rsidR="002B41B7" w:rsidRPr="002B41B7" w:rsidRDefault="002B41B7" w:rsidP="002B41B7">
                  <w:pPr>
                    <w:pStyle w:val="ListParagraph"/>
                    <w:numPr>
                      <w:ilvl w:val="1"/>
                      <w:numId w:val="1"/>
                    </w:numPr>
                    <w:rPr>
                      <w:rFonts w:ascii="Comic Sans MS" w:hAnsi="Comic Sans MS"/>
                      <w:sz w:val="28"/>
                    </w:rPr>
                  </w:pPr>
                  <w:r w:rsidRPr="002B41B7">
                    <w:rPr>
                      <w:rFonts w:ascii="Comic Sans MS" w:hAnsi="Comic Sans MS"/>
                      <w:sz w:val="28"/>
                    </w:rPr>
                    <w:t>Using written responses</w:t>
                  </w:r>
                </w:p>
                <w:p w:rsidR="002B41B7" w:rsidRPr="002B41B7" w:rsidRDefault="002B41B7" w:rsidP="002B41B7">
                  <w:pPr>
                    <w:pStyle w:val="ListParagraph"/>
                    <w:numPr>
                      <w:ilvl w:val="1"/>
                      <w:numId w:val="1"/>
                    </w:numPr>
                    <w:rPr>
                      <w:rFonts w:ascii="Comic Sans MS" w:hAnsi="Comic Sans MS"/>
                      <w:sz w:val="28"/>
                    </w:rPr>
                  </w:pPr>
                  <w:r w:rsidRPr="002B41B7">
                    <w:rPr>
                      <w:rFonts w:ascii="Comic Sans MS" w:hAnsi="Comic Sans MS"/>
                      <w:sz w:val="28"/>
                    </w:rPr>
                    <w:t>Using Pictures</w:t>
                  </w:r>
                </w:p>
                <w:p w:rsidR="002B41B7" w:rsidRPr="002B41B7" w:rsidRDefault="002B41B7" w:rsidP="002B41B7">
                  <w:pPr>
                    <w:pStyle w:val="ListParagraph"/>
                    <w:numPr>
                      <w:ilvl w:val="1"/>
                      <w:numId w:val="1"/>
                    </w:numPr>
                    <w:rPr>
                      <w:rFonts w:ascii="Comic Sans MS" w:hAnsi="Comic Sans MS"/>
                      <w:sz w:val="28"/>
                    </w:rPr>
                  </w:pPr>
                  <w:r w:rsidRPr="002B41B7">
                    <w:rPr>
                      <w:rFonts w:ascii="Comic Sans MS" w:hAnsi="Comic Sans MS"/>
                      <w:sz w:val="28"/>
                    </w:rPr>
                    <w:t>Using examples and counter-examples</w:t>
                  </w:r>
                </w:p>
                <w:p w:rsidR="002B41B7" w:rsidRPr="002B41B7" w:rsidRDefault="002B41B7" w:rsidP="002B41B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28"/>
                    </w:rPr>
                  </w:pPr>
                  <w:r w:rsidRPr="002B41B7">
                    <w:rPr>
                      <w:rFonts w:ascii="Comic Sans MS" w:hAnsi="Comic Sans MS"/>
                      <w:sz w:val="28"/>
                    </w:rPr>
                    <w:t>Explaining their argument to peers</w:t>
                  </w:r>
                </w:p>
                <w:p w:rsidR="002B41B7" w:rsidRPr="002B41B7" w:rsidRDefault="002B41B7" w:rsidP="002B41B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28"/>
                    </w:rPr>
                  </w:pPr>
                  <w:r w:rsidRPr="002B41B7">
                    <w:rPr>
                      <w:rFonts w:ascii="Comic Sans MS" w:hAnsi="Comic Sans MS"/>
                      <w:sz w:val="28"/>
                    </w:rPr>
                    <w:t xml:space="preserve">Listening to Peers </w:t>
                  </w:r>
                </w:p>
                <w:p w:rsidR="002B41B7" w:rsidRPr="002B41B7" w:rsidRDefault="002B41B7" w:rsidP="002B41B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32"/>
                    </w:rPr>
                  </w:pPr>
                  <w:r w:rsidRPr="002B41B7">
                    <w:rPr>
                      <w:rFonts w:ascii="Comic Sans MS" w:hAnsi="Comic Sans MS"/>
                      <w:sz w:val="28"/>
                    </w:rPr>
                    <w:t xml:space="preserve">Talking about validity of </w:t>
                  </w:r>
                  <w:r>
                    <w:rPr>
                      <w:rFonts w:ascii="Comic Sans MS" w:hAnsi="Comic Sans MS"/>
                      <w:sz w:val="32"/>
                    </w:rPr>
                    <w:t>conclusions</w:t>
                  </w:r>
                </w:p>
              </w:txbxContent>
            </v:textbox>
          </v:shape>
        </w:pict>
      </w:r>
    </w:p>
    <w:p w:rsidR="002B41B7" w:rsidRDefault="002B41B7"/>
    <w:p w:rsidR="002B41B7" w:rsidRDefault="002B41B7"/>
    <w:sectPr w:rsidR="002B41B7" w:rsidSect="002B41B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81A8C"/>
    <w:multiLevelType w:val="hybridMultilevel"/>
    <w:tmpl w:val="43686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B41B7"/>
    <w:rsid w:val="002B41B7"/>
    <w:rsid w:val="00426591"/>
    <w:rsid w:val="00A53F7F"/>
    <w:rsid w:val="00B27F5B"/>
    <w:rsid w:val="00C9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9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4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1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1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8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02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27226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513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71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1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505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80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494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973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582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com/url?sa=i&amp;rct=j&amp;q=mathematical%20discussion%20in%20the%20classroom&amp;source=images&amp;cd=&amp;cad=rja&amp;uact=8&amp;docid=6kaiIYhRnipfHM&amp;tbnid=7LLf8qt-FKiNlM:&amp;ved=0CAUQjRw&amp;url=http%3A%2F%2Fmathhombre.blogspot.com%2F2010%2F11%2Fimages-of-teaching.html&amp;ei=6Ms5U_i5N-SvsQSr2IGoDQ&amp;bvm=bv.63808443,d.dmQ&amp;psig=AFQjCNFqoyrMFSzjgiwtw53bcA1gMviH1Q&amp;ust=139638304431380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jverkest</dc:creator>
  <cp:lastModifiedBy>jverkest</cp:lastModifiedBy>
  <cp:revision>1</cp:revision>
  <dcterms:created xsi:type="dcterms:W3CDTF">2014-03-31T19:54:00Z</dcterms:created>
  <dcterms:modified xsi:type="dcterms:W3CDTF">2014-03-31T20:14:00Z</dcterms:modified>
</cp:coreProperties>
</file>